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ED" w:rsidRPr="00AE4E8B" w:rsidRDefault="008A03ED" w:rsidP="008A03ED">
      <w:pPr>
        <w:rPr>
          <w:b/>
          <w:sz w:val="32"/>
          <w:szCs w:val="32"/>
        </w:rPr>
      </w:pPr>
      <w:bookmarkStart w:id="0" w:name="_GoBack"/>
      <w:bookmarkEnd w:id="0"/>
      <w:r w:rsidRPr="00AE4E8B">
        <w:rPr>
          <w:b/>
          <w:sz w:val="32"/>
          <w:szCs w:val="32"/>
        </w:rPr>
        <w:t>Region I Spring Meeting</w:t>
      </w:r>
      <w:r w:rsidR="008166AC">
        <w:rPr>
          <w:b/>
          <w:sz w:val="32"/>
          <w:szCs w:val="32"/>
        </w:rPr>
        <w:t xml:space="preserve"> Notes</w:t>
      </w:r>
      <w:r w:rsidRPr="00AE4E8B">
        <w:rPr>
          <w:b/>
          <w:sz w:val="32"/>
          <w:szCs w:val="32"/>
        </w:rPr>
        <w:t>, Sunday, March 2, 2014</w:t>
      </w:r>
    </w:p>
    <w:p w:rsidR="008A03ED" w:rsidRPr="00AE4E8B" w:rsidRDefault="008A03ED" w:rsidP="008A03ED">
      <w:pPr>
        <w:rPr>
          <w:rFonts w:ascii="Calibri" w:eastAsia="Calibri" w:hAnsi="Calibri" w:cs="Times New Roman"/>
          <w:b/>
          <w:sz w:val="32"/>
          <w:szCs w:val="32"/>
        </w:rPr>
      </w:pPr>
      <w:r w:rsidRPr="00AE4E8B">
        <w:rPr>
          <w:rFonts w:ascii="Calibri" w:eastAsia="Calibri" w:hAnsi="Calibri" w:cs="Times New Roman"/>
          <w:b/>
          <w:sz w:val="32"/>
          <w:szCs w:val="32"/>
        </w:rPr>
        <w:t>Crystal Gateway Marriott, Arlington, VA</w:t>
      </w:r>
    </w:p>
    <w:p w:rsidR="008A03ED" w:rsidRPr="00AE4E8B" w:rsidRDefault="008A03ED" w:rsidP="008A03ED">
      <w:pPr>
        <w:rPr>
          <w:rFonts w:ascii="Calibri" w:eastAsia="Calibri" w:hAnsi="Calibri" w:cs="Times New Roman"/>
          <w:b/>
          <w:sz w:val="32"/>
          <w:szCs w:val="32"/>
        </w:rPr>
      </w:pPr>
      <w:r w:rsidRPr="00AE4E8B">
        <w:rPr>
          <w:rFonts w:ascii="Calibri" w:eastAsia="Calibri" w:hAnsi="Calibri" w:cs="Times New Roman"/>
          <w:b/>
          <w:sz w:val="32"/>
          <w:szCs w:val="32"/>
        </w:rPr>
        <w:t>6:00 pm</w:t>
      </w:r>
    </w:p>
    <w:p w:rsidR="008A03ED" w:rsidRDefault="008A03ED" w:rsidP="008A03ED">
      <w:pPr>
        <w:tabs>
          <w:tab w:val="center" w:pos="4680"/>
          <w:tab w:val="left" w:pos="6735"/>
        </w:tabs>
        <w:jc w:val="left"/>
        <w:rPr>
          <w:rFonts w:ascii="Calibri" w:eastAsia="Calibri" w:hAnsi="Calibri" w:cs="Times New Roman"/>
          <w:b/>
        </w:rPr>
      </w:pPr>
      <w:r w:rsidRPr="00C17BC1">
        <w:rPr>
          <w:rFonts w:ascii="Calibri" w:eastAsia="Calibri" w:hAnsi="Calibri" w:cs="Times New Roman"/>
          <w:b/>
        </w:rPr>
        <w:t>Welcome and Opening Remarks</w:t>
      </w:r>
      <w:r w:rsidRPr="00667B56">
        <w:rPr>
          <w:rFonts w:ascii="Calibri" w:eastAsia="Calibri" w:hAnsi="Calibri" w:cs="Times New Roman"/>
        </w:rPr>
        <w:t xml:space="preserve"> </w:t>
      </w:r>
      <w:r w:rsidR="003C19C4">
        <w:rPr>
          <w:rFonts w:ascii="Calibri" w:eastAsia="Calibri" w:hAnsi="Calibri" w:cs="Times New Roman"/>
        </w:rPr>
        <w:t xml:space="preserve">- </w:t>
      </w:r>
      <w:r w:rsidRPr="00667B56">
        <w:rPr>
          <w:rFonts w:ascii="Calibri" w:eastAsia="Calibri" w:hAnsi="Calibri" w:cs="Times New Roman"/>
        </w:rPr>
        <w:tab/>
      </w:r>
      <w:r w:rsidRPr="00815845">
        <w:rPr>
          <w:rFonts w:ascii="Calibri" w:eastAsia="Calibri" w:hAnsi="Calibri" w:cs="Times New Roman"/>
          <w:b/>
        </w:rPr>
        <w:t>Nancy Trivette, Region I V</w:t>
      </w:r>
      <w:r w:rsidR="003C19C4">
        <w:rPr>
          <w:rFonts w:ascii="Calibri" w:eastAsia="Calibri" w:hAnsi="Calibri" w:cs="Times New Roman"/>
          <w:b/>
        </w:rPr>
        <w:t>ice President</w:t>
      </w:r>
    </w:p>
    <w:p w:rsidR="008A03ED" w:rsidRPr="00CE0A97" w:rsidRDefault="008A03ED" w:rsidP="008A03ED">
      <w:pPr>
        <w:pStyle w:val="ListParagraph"/>
        <w:numPr>
          <w:ilvl w:val="0"/>
          <w:numId w:val="2"/>
        </w:numPr>
        <w:tabs>
          <w:tab w:val="center" w:pos="4680"/>
          <w:tab w:val="left" w:pos="6735"/>
        </w:tabs>
        <w:jc w:val="left"/>
        <w:rPr>
          <w:rFonts w:ascii="Calibri" w:eastAsia="Calibri" w:hAnsi="Calibri" w:cs="Times New Roman"/>
          <w:b/>
        </w:rPr>
      </w:pPr>
      <w:r w:rsidRPr="00CE0A97">
        <w:rPr>
          <w:rFonts w:ascii="Arial Narrow" w:eastAsia="Calibri" w:hAnsi="Arial Narrow" w:cs="Times New Roman"/>
          <w:sz w:val="20"/>
          <w:szCs w:val="20"/>
        </w:rPr>
        <w:t>Nancy welcomed everyone to the meeting and presented an overview of the agenda.  She encouraged ACTE members to take full advantage of the awards and professional opportunities offered by ACTE</w:t>
      </w:r>
      <w:r w:rsidRPr="00CE0A97">
        <w:rPr>
          <w:rFonts w:ascii="Arial Narrow" w:eastAsia="Calibri" w:hAnsi="Arial Narrow" w:cs="Times New Roman"/>
        </w:rPr>
        <w:t>.</w:t>
      </w:r>
      <w:r w:rsidRPr="00CE0A97">
        <w:rPr>
          <w:rFonts w:ascii="Calibri" w:eastAsia="Calibri" w:hAnsi="Calibri" w:cs="Times New Roman"/>
        </w:rPr>
        <w:t xml:space="preserve">                    </w:t>
      </w:r>
    </w:p>
    <w:p w:rsidR="008A03ED" w:rsidRDefault="008A03ED" w:rsidP="005D28DE">
      <w:pPr>
        <w:tabs>
          <w:tab w:val="center" w:pos="4680"/>
          <w:tab w:val="left" w:pos="6735"/>
        </w:tabs>
        <w:jc w:val="left"/>
        <w:rPr>
          <w:rFonts w:ascii="Calibri" w:eastAsia="Calibri" w:hAnsi="Calibri" w:cs="Times New Roman"/>
        </w:rPr>
      </w:pPr>
      <w:r w:rsidRPr="00C17BC1">
        <w:rPr>
          <w:rFonts w:ascii="Calibri" w:eastAsia="Calibri" w:hAnsi="Calibri" w:cs="Times New Roman"/>
          <w:b/>
        </w:rPr>
        <w:t>Introduction of incoming Region I VP</w:t>
      </w:r>
      <w:r w:rsidR="003C19C4">
        <w:rPr>
          <w:rFonts w:ascii="Calibri" w:eastAsia="Calibri" w:hAnsi="Calibri" w:cs="Times New Roman"/>
        </w:rPr>
        <w:t xml:space="preserve"> -</w:t>
      </w:r>
      <w:r w:rsidRPr="00815845">
        <w:rPr>
          <w:rFonts w:ascii="Calibri" w:eastAsia="Calibri" w:hAnsi="Calibri" w:cs="Times New Roman"/>
          <w:b/>
        </w:rPr>
        <w:t>Dave Keaton, ME</w:t>
      </w:r>
      <w:r>
        <w:rPr>
          <w:rFonts w:ascii="Calibri" w:eastAsia="Calibri" w:hAnsi="Calibri" w:cs="Times New Roman"/>
        </w:rPr>
        <w:t xml:space="preserve"> (</w:t>
      </w:r>
      <w:r w:rsidRPr="00C17BC1">
        <w:rPr>
          <w:rFonts w:ascii="Calibri" w:eastAsia="Calibri" w:hAnsi="Calibri" w:cs="Times New Roman"/>
          <w:sz w:val="16"/>
          <w:szCs w:val="16"/>
        </w:rPr>
        <w:t>Term begins July 1, 2014</w:t>
      </w:r>
      <w:r>
        <w:rPr>
          <w:rFonts w:ascii="Calibri" w:eastAsia="Calibri" w:hAnsi="Calibri" w:cs="Times New Roman"/>
          <w:sz w:val="16"/>
          <w:szCs w:val="16"/>
        </w:rPr>
        <w:t>)</w:t>
      </w:r>
    </w:p>
    <w:p w:rsidR="008A03ED" w:rsidRPr="00CE0A97" w:rsidRDefault="008A03ED" w:rsidP="008A03ED">
      <w:pPr>
        <w:pStyle w:val="ListParagraph"/>
        <w:numPr>
          <w:ilvl w:val="0"/>
          <w:numId w:val="2"/>
        </w:numPr>
        <w:jc w:val="left"/>
        <w:rPr>
          <w:rFonts w:ascii="Arial Narrow" w:eastAsia="Calibri" w:hAnsi="Arial Narrow" w:cs="Times New Roman"/>
          <w:sz w:val="20"/>
          <w:szCs w:val="20"/>
        </w:rPr>
      </w:pPr>
      <w:r w:rsidRPr="00CE0A97">
        <w:rPr>
          <w:rFonts w:ascii="Arial Narrow" w:eastAsia="Calibri" w:hAnsi="Arial Narrow" w:cs="Times New Roman"/>
          <w:sz w:val="20"/>
          <w:szCs w:val="20"/>
        </w:rPr>
        <w:t xml:space="preserve">Dave shared his professional background with the group.  During his term of office he expects to focus on increasing ACTE membership within Region I.  </w:t>
      </w:r>
    </w:p>
    <w:p w:rsidR="008A03ED" w:rsidRDefault="008A03ED" w:rsidP="008A03ED">
      <w:pPr>
        <w:ind w:left="2160" w:hanging="2160"/>
        <w:jc w:val="left"/>
        <w:rPr>
          <w:rFonts w:ascii="Calibri" w:eastAsia="Calibri" w:hAnsi="Calibri" w:cs="Times New Roman"/>
        </w:rPr>
      </w:pPr>
      <w:r w:rsidRPr="00C17BC1">
        <w:rPr>
          <w:rFonts w:ascii="Calibri" w:eastAsia="Calibri" w:hAnsi="Calibri" w:cs="Times New Roman"/>
          <w:b/>
        </w:rPr>
        <w:t>Strategies for Raising Membership</w:t>
      </w:r>
      <w:r w:rsidR="003C19C4">
        <w:rPr>
          <w:rFonts w:ascii="Calibri" w:eastAsia="Calibri" w:hAnsi="Calibri" w:cs="Times New Roman"/>
        </w:rPr>
        <w:t xml:space="preserve"> - </w:t>
      </w:r>
      <w:r w:rsidRPr="00815845">
        <w:rPr>
          <w:rFonts w:ascii="Calibri" w:eastAsia="Calibri" w:hAnsi="Calibri" w:cs="Times New Roman"/>
          <w:b/>
        </w:rPr>
        <w:t xml:space="preserve">Michael Connet, </w:t>
      </w:r>
      <w:r w:rsidR="003C19C4" w:rsidRPr="00815845">
        <w:rPr>
          <w:rFonts w:ascii="Calibri" w:eastAsia="Calibri" w:hAnsi="Calibri" w:cs="Times New Roman"/>
          <w:b/>
        </w:rPr>
        <w:t>ACTE</w:t>
      </w:r>
      <w:r w:rsidR="003C19C4">
        <w:rPr>
          <w:rFonts w:ascii="Calibri" w:eastAsia="Calibri" w:hAnsi="Calibri" w:cs="Times New Roman"/>
          <w:b/>
        </w:rPr>
        <w:t xml:space="preserve"> Senior Director, Programs and Communications</w:t>
      </w:r>
    </w:p>
    <w:p w:rsidR="008A03ED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E0A97">
        <w:rPr>
          <w:rFonts w:ascii="Arial Narrow" w:hAnsi="Arial Narrow"/>
          <w:sz w:val="20"/>
          <w:szCs w:val="20"/>
        </w:rPr>
        <w:t xml:space="preserve">In his opening comments, Michael defined the difference between the growth and the strength of membership. Referring to </w:t>
      </w:r>
      <w:r w:rsidRPr="00CE0A97">
        <w:rPr>
          <w:rFonts w:ascii="Arial Narrow" w:hAnsi="Arial Narrow"/>
          <w:sz w:val="20"/>
          <w:szCs w:val="20"/>
          <w:u w:val="single"/>
        </w:rPr>
        <w:t xml:space="preserve">The Road to </w:t>
      </w:r>
      <w:r w:rsidR="000B0BF0" w:rsidRPr="00CE0A97">
        <w:rPr>
          <w:rFonts w:ascii="Arial Narrow" w:hAnsi="Arial Narrow"/>
          <w:sz w:val="20"/>
          <w:szCs w:val="20"/>
          <w:u w:val="single"/>
        </w:rPr>
        <w:t>Relevance,</w:t>
      </w:r>
      <w:r w:rsidRPr="00CE0A97">
        <w:rPr>
          <w:rFonts w:ascii="Arial Narrow" w:hAnsi="Arial Narrow"/>
          <w:sz w:val="20"/>
          <w:szCs w:val="20"/>
          <w:u w:val="single"/>
        </w:rPr>
        <w:t xml:space="preserve"> </w:t>
      </w:r>
      <w:r w:rsidRPr="00CE0A97">
        <w:rPr>
          <w:rFonts w:ascii="Arial Narrow" w:hAnsi="Arial Narrow"/>
          <w:sz w:val="20"/>
          <w:szCs w:val="20"/>
        </w:rPr>
        <w:t xml:space="preserve">written by the Association of Executive Directors, he cited the following six reasons a person joins an organization:  </w:t>
      </w:r>
      <w:r>
        <w:rPr>
          <w:rFonts w:ascii="Arial Narrow" w:hAnsi="Arial Narrow"/>
          <w:sz w:val="20"/>
          <w:szCs w:val="20"/>
        </w:rPr>
        <w:t xml:space="preserve">1) </w:t>
      </w:r>
      <w:proofErr w:type="gramStart"/>
      <w:r>
        <w:rPr>
          <w:rFonts w:ascii="Arial Narrow" w:hAnsi="Arial Narrow"/>
          <w:sz w:val="20"/>
          <w:szCs w:val="20"/>
        </w:rPr>
        <w:t>It</w:t>
      </w:r>
      <w:proofErr w:type="gramEnd"/>
      <w:r>
        <w:rPr>
          <w:rFonts w:ascii="Arial Narrow" w:hAnsi="Arial Narrow"/>
          <w:sz w:val="20"/>
          <w:szCs w:val="20"/>
        </w:rPr>
        <w:t xml:space="preserve"> benefits your career and employment.  2) It provides opportunities to meet with others having similar interests.  3)  It creates opportunities for leadership.  4) It is a means to protect and promote your career.  5) It allows for the establishment of professional connections and networking.  6)  It allows one to “give back” to their profession.  </w:t>
      </w:r>
    </w:p>
    <w:p w:rsidR="008A03ED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Once members are recruited</w:t>
      </w:r>
      <w:r w:rsidR="003C19C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the organization must work to retain their membership.  </w:t>
      </w:r>
    </w:p>
    <w:p w:rsidR="008A03ED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ACTE is currently sending weekly e-mails to all members and plans to reinstate Division e-mails.  ACTE will actively participate in joint membership campaigns with Divisions, Regions, and/or States.  </w:t>
      </w:r>
    </w:p>
    <w:p w:rsidR="008A03ED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He responded to a member who wondered if there is a relationship between declining membership and a poor economy by acknowledging this is a possibility.</w:t>
      </w:r>
    </w:p>
    <w:p w:rsidR="003C19C4" w:rsidRPr="00CE0A97" w:rsidRDefault="003C19C4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Michael finished the presentation with a discussion with attendees on what is working and challenges. </w:t>
      </w:r>
    </w:p>
    <w:p w:rsidR="008A03ED" w:rsidRPr="005D28DE" w:rsidRDefault="008A03ED" w:rsidP="008A03ED">
      <w:pPr>
        <w:jc w:val="left"/>
        <w:rPr>
          <w:rFonts w:ascii="Calibri" w:eastAsia="Calibri" w:hAnsi="Calibri" w:cs="Times New Roman"/>
          <w:sz w:val="16"/>
          <w:szCs w:val="16"/>
        </w:rPr>
      </w:pPr>
      <w:r w:rsidRPr="00C17BC1">
        <w:rPr>
          <w:rFonts w:ascii="Calibri" w:eastAsia="Calibri" w:hAnsi="Calibri" w:cs="Times New Roman"/>
          <w:b/>
        </w:rPr>
        <w:t>Region I topics</w:t>
      </w:r>
      <w:r w:rsidRPr="00667B56">
        <w:rPr>
          <w:rFonts w:ascii="Calibri" w:eastAsia="Calibri" w:hAnsi="Calibri" w:cs="Times New Roman"/>
        </w:rPr>
        <w:tab/>
      </w:r>
      <w:r w:rsidR="003C19C4">
        <w:rPr>
          <w:rFonts w:ascii="Calibri" w:eastAsia="Calibri" w:hAnsi="Calibri" w:cs="Times New Roman"/>
        </w:rPr>
        <w:t xml:space="preserve">- </w:t>
      </w:r>
      <w:r w:rsidRPr="00EC1A7C">
        <w:rPr>
          <w:rFonts w:ascii="Calibri" w:eastAsia="Calibri" w:hAnsi="Calibri" w:cs="Times New Roman"/>
          <w:b/>
        </w:rPr>
        <w:t>Nancy Trivette</w:t>
      </w:r>
    </w:p>
    <w:p w:rsidR="008A03ED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167EA">
        <w:rPr>
          <w:rFonts w:ascii="Arial Narrow" w:hAnsi="Arial Narrow"/>
          <w:sz w:val="20"/>
          <w:szCs w:val="20"/>
        </w:rPr>
        <w:t xml:space="preserve">As Region I VP, </w:t>
      </w:r>
      <w:r>
        <w:rPr>
          <w:rFonts w:ascii="Arial Narrow" w:hAnsi="Arial Narrow"/>
          <w:sz w:val="20"/>
          <w:szCs w:val="20"/>
        </w:rPr>
        <w:t>Nancy</w:t>
      </w:r>
      <w:r w:rsidRPr="00A167EA">
        <w:rPr>
          <w:rFonts w:ascii="Arial Narrow" w:hAnsi="Arial Narrow"/>
          <w:sz w:val="20"/>
          <w:szCs w:val="20"/>
        </w:rPr>
        <w:t xml:space="preserve"> has sent Region newsletters via e-mail,</w:t>
      </w:r>
      <w:r>
        <w:rPr>
          <w:rFonts w:ascii="Arial Narrow" w:hAnsi="Arial Narrow"/>
          <w:sz w:val="20"/>
          <w:szCs w:val="20"/>
        </w:rPr>
        <w:t xml:space="preserve"> has </w:t>
      </w:r>
      <w:r w:rsidR="003C19C4">
        <w:rPr>
          <w:rFonts w:ascii="Arial Narrow" w:hAnsi="Arial Narrow"/>
          <w:sz w:val="20"/>
          <w:szCs w:val="20"/>
        </w:rPr>
        <w:t>submitted Board Reports</w:t>
      </w:r>
      <w:r>
        <w:rPr>
          <w:rFonts w:ascii="Arial Narrow" w:hAnsi="Arial Narrow"/>
          <w:sz w:val="20"/>
          <w:szCs w:val="20"/>
        </w:rPr>
        <w:t xml:space="preserve"> </w:t>
      </w:r>
      <w:r w:rsidR="003C19C4">
        <w:rPr>
          <w:rFonts w:ascii="Arial Narrow" w:hAnsi="Arial Narrow"/>
          <w:sz w:val="20"/>
          <w:szCs w:val="20"/>
        </w:rPr>
        <w:t xml:space="preserve">prior to each meeting. Those reports are posted on the Region I website. She has attended all </w:t>
      </w:r>
      <w:r>
        <w:rPr>
          <w:rFonts w:ascii="Arial Narrow" w:hAnsi="Arial Narrow"/>
          <w:sz w:val="20"/>
          <w:szCs w:val="20"/>
        </w:rPr>
        <w:t>ACTE Executive Board Meeting</w:t>
      </w:r>
      <w:r w:rsidR="003C19C4">
        <w:rPr>
          <w:rFonts w:ascii="Arial Narrow" w:hAnsi="Arial Narrow"/>
          <w:sz w:val="20"/>
          <w:szCs w:val="20"/>
        </w:rPr>
        <w:t xml:space="preserve">s and regular Board meetings throughout her term. She, and all Region and Division VPs, </w:t>
      </w:r>
      <w:r>
        <w:rPr>
          <w:rFonts w:ascii="Arial Narrow" w:hAnsi="Arial Narrow"/>
          <w:sz w:val="20"/>
          <w:szCs w:val="20"/>
        </w:rPr>
        <w:t>has contacted members</w:t>
      </w:r>
      <w:r w:rsidRPr="00A167E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with lapsed membership encouraging them to renew.</w:t>
      </w:r>
      <w:r w:rsidR="003C19C4">
        <w:rPr>
          <w:rFonts w:ascii="Arial Narrow" w:hAnsi="Arial Narrow"/>
          <w:sz w:val="20"/>
          <w:szCs w:val="20"/>
        </w:rPr>
        <w:t xml:space="preserve"> </w:t>
      </w:r>
    </w:p>
    <w:p w:rsidR="008A03ED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Nancy </w:t>
      </w:r>
      <w:r w:rsidR="003C19C4">
        <w:rPr>
          <w:rFonts w:ascii="Arial Narrow" w:hAnsi="Arial Narrow"/>
          <w:sz w:val="20"/>
          <w:szCs w:val="20"/>
        </w:rPr>
        <w:t xml:space="preserve">serves on the ACTE Executive Committee as </w:t>
      </w:r>
      <w:r>
        <w:rPr>
          <w:rFonts w:ascii="Arial Narrow" w:hAnsi="Arial Narrow"/>
          <w:sz w:val="20"/>
          <w:szCs w:val="20"/>
        </w:rPr>
        <w:t xml:space="preserve">ACTE Finance </w:t>
      </w:r>
      <w:r w:rsidR="003C19C4">
        <w:rPr>
          <w:rFonts w:ascii="Arial Narrow" w:hAnsi="Arial Narrow"/>
          <w:sz w:val="20"/>
          <w:szCs w:val="20"/>
        </w:rPr>
        <w:t xml:space="preserve">chair and therefore meets monthly with ACTE fiscal staff to review finances. </w:t>
      </w:r>
    </w:p>
    <w:p w:rsidR="008A03ED" w:rsidRPr="00CE0A97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Nancy </w:t>
      </w:r>
      <w:r w:rsidR="003C19C4">
        <w:rPr>
          <w:rFonts w:ascii="Arial Narrow" w:hAnsi="Arial Narrow"/>
          <w:sz w:val="20"/>
          <w:szCs w:val="20"/>
        </w:rPr>
        <w:t xml:space="preserve">participated in </w:t>
      </w:r>
      <w:r>
        <w:rPr>
          <w:rFonts w:ascii="Arial Narrow" w:hAnsi="Arial Narrow"/>
          <w:sz w:val="20"/>
          <w:szCs w:val="20"/>
        </w:rPr>
        <w:t xml:space="preserve">conversations with UFT (United Federation of Teachers) </w:t>
      </w:r>
      <w:r w:rsidR="003C19C4">
        <w:rPr>
          <w:rFonts w:ascii="Arial Narrow" w:hAnsi="Arial Narrow"/>
          <w:sz w:val="20"/>
          <w:szCs w:val="20"/>
        </w:rPr>
        <w:t>prior to their February meeting in NYC</w:t>
      </w:r>
      <w:r>
        <w:rPr>
          <w:rFonts w:ascii="Arial Narrow" w:hAnsi="Arial Narrow"/>
          <w:sz w:val="20"/>
          <w:szCs w:val="20"/>
        </w:rPr>
        <w:t xml:space="preserve">.  </w:t>
      </w:r>
    </w:p>
    <w:p w:rsidR="008A03ED" w:rsidRPr="005D28DE" w:rsidRDefault="008A03ED" w:rsidP="008A03ED">
      <w:pPr>
        <w:jc w:val="left"/>
        <w:rPr>
          <w:rFonts w:ascii="Calibri" w:eastAsia="Calibri" w:hAnsi="Calibri" w:cs="Times New Roman"/>
          <w:sz w:val="16"/>
          <w:szCs w:val="16"/>
        </w:rPr>
      </w:pPr>
      <w:r w:rsidRPr="00C17BC1">
        <w:rPr>
          <w:rFonts w:ascii="Calibri" w:eastAsia="Calibri" w:hAnsi="Calibri" w:cs="Times New Roman"/>
          <w:b/>
        </w:rPr>
        <w:t>Region I Budget Overview</w:t>
      </w:r>
    </w:p>
    <w:p w:rsidR="008A03ED" w:rsidRPr="005D28DE" w:rsidRDefault="008A03ED" w:rsidP="008A03ED">
      <w:pPr>
        <w:pStyle w:val="ListParagraph"/>
        <w:numPr>
          <w:ilvl w:val="0"/>
          <w:numId w:val="1"/>
        </w:numPr>
        <w:jc w:val="left"/>
        <w:rPr>
          <w:rFonts w:ascii="Calibri" w:eastAsia="Calibri" w:hAnsi="Calibri" w:cs="Times New Roman"/>
          <w:sz w:val="16"/>
          <w:szCs w:val="16"/>
        </w:rPr>
      </w:pPr>
      <w:proofErr w:type="gramStart"/>
      <w:r w:rsidRPr="005D28DE">
        <w:rPr>
          <w:rFonts w:ascii="Arial Narrow" w:eastAsia="Calibri" w:hAnsi="Arial Narrow" w:cs="Times New Roman"/>
          <w:sz w:val="20"/>
          <w:szCs w:val="20"/>
        </w:rPr>
        <w:t xml:space="preserve">Nancy </w:t>
      </w:r>
      <w:r w:rsidR="00F35F15" w:rsidRPr="005D28DE">
        <w:rPr>
          <w:rFonts w:ascii="Arial Narrow" w:eastAsia="Calibri" w:hAnsi="Arial Narrow" w:cs="Times New Roman"/>
          <w:sz w:val="20"/>
          <w:szCs w:val="20"/>
        </w:rPr>
        <w:t xml:space="preserve"> distributed</w:t>
      </w:r>
      <w:proofErr w:type="gramEnd"/>
      <w:r w:rsidR="00F35F15" w:rsidRPr="005D28DE">
        <w:rPr>
          <w:rFonts w:ascii="Arial Narrow" w:eastAsia="Calibri" w:hAnsi="Arial Narrow" w:cs="Times New Roman"/>
          <w:sz w:val="20"/>
          <w:szCs w:val="20"/>
        </w:rPr>
        <w:t xml:space="preserve"> the Region I ‘dashboard’ with </w:t>
      </w:r>
      <w:r w:rsidRPr="005D28DE">
        <w:rPr>
          <w:rFonts w:ascii="Arial Narrow" w:eastAsia="Calibri" w:hAnsi="Arial Narrow" w:cs="Times New Roman"/>
          <w:sz w:val="20"/>
          <w:szCs w:val="20"/>
        </w:rPr>
        <w:t xml:space="preserve">information </w:t>
      </w:r>
      <w:r w:rsidR="00F35F15" w:rsidRPr="005D28DE">
        <w:rPr>
          <w:rFonts w:ascii="Arial Narrow" w:eastAsia="Calibri" w:hAnsi="Arial Narrow" w:cs="Times New Roman"/>
          <w:sz w:val="20"/>
          <w:szCs w:val="20"/>
        </w:rPr>
        <w:t>about regional and state membership trends, participation at NPS and VISION over the past several years, as well as budget balances.</w:t>
      </w:r>
      <w:r w:rsidRPr="005D28DE">
        <w:rPr>
          <w:rFonts w:ascii="Arial Narrow" w:eastAsia="Calibri" w:hAnsi="Arial Narrow" w:cs="Times New Roman"/>
          <w:sz w:val="20"/>
          <w:szCs w:val="20"/>
        </w:rPr>
        <w:t xml:space="preserve"> The current </w:t>
      </w:r>
      <w:r w:rsidR="00F35F15" w:rsidRPr="005D28DE">
        <w:rPr>
          <w:rFonts w:ascii="Arial Narrow" w:eastAsia="Calibri" w:hAnsi="Arial Narrow" w:cs="Times New Roman"/>
          <w:sz w:val="20"/>
          <w:szCs w:val="20"/>
        </w:rPr>
        <w:t xml:space="preserve">(FY14) </w:t>
      </w:r>
      <w:r w:rsidRPr="005D28DE">
        <w:rPr>
          <w:rFonts w:ascii="Arial Narrow" w:eastAsia="Calibri" w:hAnsi="Arial Narrow" w:cs="Times New Roman"/>
          <w:sz w:val="20"/>
          <w:szCs w:val="20"/>
        </w:rPr>
        <w:t xml:space="preserve">Budget for Region I is $5,500.00.  </w:t>
      </w:r>
      <w:r w:rsidRPr="005D28DE">
        <w:rPr>
          <w:rFonts w:ascii="Arial Narrow" w:hAnsi="Arial Narrow"/>
          <w:sz w:val="20"/>
          <w:szCs w:val="20"/>
        </w:rPr>
        <w:t xml:space="preserve">  </w:t>
      </w:r>
      <w:r w:rsidRPr="005D28DE">
        <w:rPr>
          <w:rFonts w:ascii="Calibri" w:eastAsia="Calibri" w:hAnsi="Calibri" w:cs="Times New Roman"/>
        </w:rPr>
        <w:tab/>
      </w:r>
      <w:r w:rsidRPr="005D28DE">
        <w:rPr>
          <w:rFonts w:ascii="Calibri" w:eastAsia="Calibri" w:hAnsi="Calibri" w:cs="Times New Roman"/>
        </w:rPr>
        <w:tab/>
      </w:r>
    </w:p>
    <w:p w:rsidR="008A03ED" w:rsidRPr="00A418D3" w:rsidRDefault="008A03ED" w:rsidP="008A03ED">
      <w:pPr>
        <w:jc w:val="left"/>
        <w:rPr>
          <w:rFonts w:ascii="Calibri" w:eastAsia="Calibri" w:hAnsi="Calibri" w:cs="Times New Roman"/>
        </w:rPr>
      </w:pPr>
      <w:r w:rsidRPr="00C17BC1">
        <w:rPr>
          <w:rFonts w:ascii="Calibri" w:eastAsia="Calibri" w:hAnsi="Calibri" w:cs="Times New Roman"/>
          <w:b/>
        </w:rPr>
        <w:t>Region I Fellow</w:t>
      </w:r>
      <w:r w:rsidRPr="00667B56">
        <w:rPr>
          <w:rFonts w:ascii="Calibri" w:eastAsia="Calibri" w:hAnsi="Calibri" w:cs="Times New Roman"/>
        </w:rPr>
        <w:t xml:space="preserve"> </w:t>
      </w:r>
      <w:r w:rsidR="00F35F15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 </w:t>
      </w:r>
      <w:r w:rsidRPr="001F201E">
        <w:rPr>
          <w:rFonts w:ascii="Calibri" w:eastAsia="Calibri" w:hAnsi="Calibri" w:cs="Times New Roman"/>
          <w:b/>
        </w:rPr>
        <w:t>Josh Moore, OH</w:t>
      </w:r>
      <w:r>
        <w:rPr>
          <w:rFonts w:ascii="Calibri" w:eastAsia="Calibri" w:hAnsi="Calibri" w:cs="Times New Roman"/>
        </w:rPr>
        <w:t xml:space="preserve"> </w:t>
      </w:r>
    </w:p>
    <w:p w:rsidR="008A03ED" w:rsidRPr="005D28DE" w:rsidRDefault="008A03ED" w:rsidP="008A03ED">
      <w:pPr>
        <w:pStyle w:val="ListParagraph"/>
        <w:numPr>
          <w:ilvl w:val="0"/>
          <w:numId w:val="1"/>
        </w:numPr>
        <w:jc w:val="left"/>
        <w:rPr>
          <w:rFonts w:ascii="Calibri" w:eastAsia="Calibri" w:hAnsi="Calibri" w:cs="Times New Roman"/>
          <w:sz w:val="16"/>
          <w:szCs w:val="16"/>
        </w:rPr>
      </w:pPr>
      <w:r w:rsidRPr="005D28DE">
        <w:rPr>
          <w:rFonts w:ascii="Arial Narrow" w:hAnsi="Arial Narrow"/>
          <w:sz w:val="20"/>
          <w:szCs w:val="20"/>
        </w:rPr>
        <w:t>Josh Moore introduced himself and delivered a brief m</w:t>
      </w:r>
      <w:r w:rsidR="00F35F15" w:rsidRPr="005D28DE">
        <w:rPr>
          <w:rFonts w:ascii="Arial Narrow" w:hAnsi="Arial Narrow"/>
          <w:sz w:val="20"/>
          <w:szCs w:val="20"/>
        </w:rPr>
        <w:t>e</w:t>
      </w:r>
      <w:r w:rsidRPr="005D28DE">
        <w:rPr>
          <w:rFonts w:ascii="Arial Narrow" w:hAnsi="Arial Narrow"/>
          <w:sz w:val="20"/>
          <w:szCs w:val="20"/>
        </w:rPr>
        <w:t>ssage</w:t>
      </w:r>
      <w:r w:rsidR="00F35F15" w:rsidRPr="005D28DE">
        <w:rPr>
          <w:rFonts w:ascii="Arial Narrow" w:hAnsi="Arial Narrow"/>
          <w:sz w:val="20"/>
          <w:szCs w:val="20"/>
        </w:rPr>
        <w:t xml:space="preserve"> regarding his experience so far with the Fellowship program</w:t>
      </w:r>
      <w:r w:rsidRPr="005D28DE">
        <w:rPr>
          <w:rFonts w:ascii="Arial Narrow" w:hAnsi="Arial Narrow"/>
          <w:sz w:val="20"/>
          <w:szCs w:val="20"/>
        </w:rPr>
        <w:t xml:space="preserve">.  </w:t>
      </w:r>
    </w:p>
    <w:p w:rsidR="008A03ED" w:rsidRPr="008A03ED" w:rsidRDefault="008A03ED" w:rsidP="005D28DE">
      <w:pPr>
        <w:jc w:val="left"/>
        <w:rPr>
          <w:rFonts w:ascii="Calibri" w:eastAsia="Calibri" w:hAnsi="Calibri" w:cs="Times New Roman"/>
          <w:sz w:val="16"/>
          <w:szCs w:val="16"/>
        </w:rPr>
      </w:pPr>
      <w:r w:rsidRPr="00C17BC1">
        <w:rPr>
          <w:rFonts w:ascii="Calibri" w:eastAsia="Calibri" w:hAnsi="Calibri" w:cs="Times New Roman"/>
          <w:b/>
        </w:rPr>
        <w:t>ACTE Teacher</w:t>
      </w:r>
      <w:r>
        <w:rPr>
          <w:rFonts w:ascii="Calibri" w:eastAsia="Calibri" w:hAnsi="Calibri" w:cs="Times New Roman"/>
          <w:b/>
        </w:rPr>
        <w:t xml:space="preserve"> of</w:t>
      </w:r>
      <w:r w:rsidRPr="00C17BC1">
        <w:rPr>
          <w:rFonts w:ascii="Calibri" w:eastAsia="Calibri" w:hAnsi="Calibri" w:cs="Times New Roman"/>
          <w:b/>
        </w:rPr>
        <w:t xml:space="preserve"> the Year</w:t>
      </w:r>
      <w:r w:rsidR="00F35F15">
        <w:rPr>
          <w:rFonts w:ascii="Calibri" w:eastAsia="Calibri" w:hAnsi="Calibri" w:cs="Times New Roman"/>
          <w:b/>
        </w:rPr>
        <w:t xml:space="preserve"> - </w:t>
      </w:r>
      <w:r w:rsidRPr="001F201E">
        <w:rPr>
          <w:rFonts w:ascii="Calibri" w:eastAsia="Calibri" w:hAnsi="Calibri" w:cs="Times New Roman"/>
          <w:b/>
        </w:rPr>
        <w:t>Tara Berescik, NY</w:t>
      </w:r>
    </w:p>
    <w:p w:rsidR="008A03ED" w:rsidRPr="005D28DE" w:rsidRDefault="008A03ED" w:rsidP="005D28D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Tara </w:t>
      </w:r>
      <w:r w:rsidR="000B0BF0">
        <w:rPr>
          <w:rFonts w:ascii="Arial Narrow" w:hAnsi="Arial Narrow"/>
          <w:sz w:val="20"/>
          <w:szCs w:val="20"/>
        </w:rPr>
        <w:t>Berescik introduced</w:t>
      </w:r>
      <w:r>
        <w:rPr>
          <w:rFonts w:ascii="Arial Narrow" w:hAnsi="Arial Narrow"/>
          <w:sz w:val="20"/>
          <w:szCs w:val="20"/>
        </w:rPr>
        <w:t xml:space="preserve"> herself</w:t>
      </w:r>
      <w:r w:rsidR="00F35F15">
        <w:rPr>
          <w:rFonts w:ascii="Arial Narrow" w:hAnsi="Arial Narrow"/>
          <w:sz w:val="20"/>
          <w:szCs w:val="20"/>
        </w:rPr>
        <w:t>, shared passionate insight regarding her experiences as a CTE educator in agriculture</w:t>
      </w:r>
      <w:r>
        <w:rPr>
          <w:rFonts w:ascii="Arial Narrow" w:hAnsi="Arial Narrow"/>
          <w:sz w:val="20"/>
          <w:szCs w:val="20"/>
        </w:rPr>
        <w:t xml:space="preserve"> and encouraged </w:t>
      </w:r>
      <w:r w:rsidR="00F35F15">
        <w:rPr>
          <w:rFonts w:ascii="Arial Narrow" w:hAnsi="Arial Narrow"/>
          <w:sz w:val="20"/>
          <w:szCs w:val="20"/>
        </w:rPr>
        <w:t xml:space="preserve">members to take full advantage of all opportunities in ACTE. </w:t>
      </w:r>
    </w:p>
    <w:p w:rsidR="008A03ED" w:rsidRDefault="008A03ED" w:rsidP="008A03ED">
      <w:pPr>
        <w:jc w:val="left"/>
        <w:rPr>
          <w:rFonts w:ascii="Calibri" w:eastAsia="Calibri" w:hAnsi="Calibri" w:cs="Times New Roman"/>
        </w:rPr>
      </w:pPr>
      <w:r w:rsidRPr="00C17BC1">
        <w:rPr>
          <w:rFonts w:ascii="Calibri" w:eastAsia="Calibri" w:hAnsi="Calibri" w:cs="Times New Roman"/>
          <w:b/>
        </w:rPr>
        <w:t>State Best CTE Practices</w:t>
      </w:r>
      <w:r w:rsidRPr="00C17BC1">
        <w:rPr>
          <w:rFonts w:ascii="Calibri" w:eastAsia="Calibri" w:hAnsi="Calibri" w:cs="Times New Roman"/>
          <w:b/>
        </w:rPr>
        <w:tab/>
      </w:r>
      <w:r w:rsidRPr="00667B56">
        <w:rPr>
          <w:rFonts w:ascii="Calibri" w:eastAsia="Calibri" w:hAnsi="Calibri" w:cs="Times New Roman"/>
        </w:rPr>
        <w:tab/>
      </w:r>
      <w:r w:rsidRPr="00667B56">
        <w:rPr>
          <w:rFonts w:ascii="Calibri" w:eastAsia="Calibri" w:hAnsi="Calibri" w:cs="Times New Roman"/>
        </w:rPr>
        <w:tab/>
      </w:r>
    </w:p>
    <w:p w:rsidR="008A03ED" w:rsidRDefault="008A03ED" w:rsidP="008A03E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Dave Keaton announced that the Best Practices Conference will be held on Cape Cod, in Hyannis, MA. (September 17-19, 2014) </w:t>
      </w:r>
    </w:p>
    <w:p w:rsidR="008A03ED" w:rsidRPr="005D28DE" w:rsidRDefault="008A03ED" w:rsidP="008A03ED">
      <w:pPr>
        <w:pStyle w:val="ListParagraph"/>
        <w:numPr>
          <w:ilvl w:val="0"/>
          <w:numId w:val="1"/>
        </w:numPr>
        <w:jc w:val="left"/>
        <w:rPr>
          <w:rFonts w:ascii="Calibri" w:eastAsia="Calibri" w:hAnsi="Calibri" w:cs="Times New Roman"/>
          <w:sz w:val="16"/>
          <w:szCs w:val="16"/>
        </w:rPr>
      </w:pPr>
      <w:r w:rsidRPr="005D28DE">
        <w:rPr>
          <w:rFonts w:ascii="Arial Narrow" w:hAnsi="Arial Narrow"/>
          <w:sz w:val="20"/>
          <w:szCs w:val="20"/>
        </w:rPr>
        <w:t xml:space="preserve">Dave suggested that the Region I Policy Committee Meeting be held in conjunction with the conference and requested that members be polled. </w:t>
      </w:r>
    </w:p>
    <w:p w:rsidR="00966665" w:rsidRPr="0022305D" w:rsidRDefault="008A03ED" w:rsidP="005D28DE">
      <w:pPr>
        <w:jc w:val="left"/>
      </w:pPr>
      <w:r w:rsidRPr="00C17BC1">
        <w:rPr>
          <w:rFonts w:ascii="Calibri" w:eastAsia="Calibri" w:hAnsi="Calibri" w:cs="Times New Roman"/>
          <w:b/>
        </w:rPr>
        <w:t>Closing</w:t>
      </w:r>
      <w:r w:rsidRPr="00C17BC1">
        <w:rPr>
          <w:rFonts w:ascii="Calibri" w:eastAsia="Calibri" w:hAnsi="Calibri" w:cs="Times New Roman"/>
          <w:b/>
        </w:rPr>
        <w:tab/>
      </w:r>
      <w:r w:rsidR="005D28DE">
        <w:rPr>
          <w:rFonts w:ascii="Calibri" w:eastAsia="Calibri" w:hAnsi="Calibri" w:cs="Times New Roman"/>
          <w:b/>
        </w:rPr>
        <w:t xml:space="preserve"> - </w:t>
      </w:r>
      <w:r w:rsidRPr="00AE4E8B">
        <w:rPr>
          <w:rFonts w:ascii="Arial Narrow" w:hAnsi="Arial Narrow"/>
          <w:sz w:val="20"/>
          <w:szCs w:val="20"/>
        </w:rPr>
        <w:t xml:space="preserve">The meeting was adjourned at 8:05 PM.  </w:t>
      </w:r>
    </w:p>
    <w:p w:rsidR="0022305D" w:rsidRDefault="0022305D" w:rsidP="0022305D">
      <w:pPr>
        <w:jc w:val="both"/>
      </w:pPr>
    </w:p>
    <w:p w:rsidR="0022305D" w:rsidRPr="005D28DE" w:rsidRDefault="0022305D" w:rsidP="005D28DE">
      <w:pPr>
        <w:jc w:val="both"/>
        <w:rPr>
          <w:rFonts w:ascii="Arial Narrow" w:hAnsi="Arial Narrow"/>
          <w:sz w:val="20"/>
          <w:szCs w:val="20"/>
        </w:rPr>
      </w:pPr>
      <w:r w:rsidRPr="005D28DE">
        <w:rPr>
          <w:rFonts w:ascii="Arial Narrow" w:hAnsi="Arial Narrow"/>
          <w:sz w:val="20"/>
          <w:szCs w:val="20"/>
        </w:rPr>
        <w:t>Members</w:t>
      </w:r>
      <w:r w:rsidR="005D28DE">
        <w:rPr>
          <w:rFonts w:ascii="Arial Narrow" w:hAnsi="Arial Narrow"/>
          <w:sz w:val="20"/>
          <w:szCs w:val="20"/>
        </w:rPr>
        <w:t>/Staff</w:t>
      </w:r>
      <w:r w:rsidRPr="005D28DE">
        <w:rPr>
          <w:rFonts w:ascii="Arial Narrow" w:hAnsi="Arial Narrow"/>
          <w:sz w:val="20"/>
          <w:szCs w:val="20"/>
        </w:rPr>
        <w:t xml:space="preserve"> Attending</w:t>
      </w:r>
      <w:r w:rsidR="005D28DE">
        <w:rPr>
          <w:rFonts w:ascii="Arial Narrow" w:hAnsi="Arial Narrow"/>
          <w:sz w:val="20"/>
          <w:szCs w:val="20"/>
        </w:rPr>
        <w:t xml:space="preserve">: </w:t>
      </w:r>
      <w:r w:rsidRPr="005D28DE">
        <w:rPr>
          <w:rFonts w:ascii="Arial Narrow" w:hAnsi="Arial Narrow"/>
          <w:sz w:val="20"/>
          <w:szCs w:val="20"/>
        </w:rPr>
        <w:t>NJ</w:t>
      </w:r>
      <w:r w:rsidR="005D28DE">
        <w:rPr>
          <w:rFonts w:ascii="Arial Narrow" w:hAnsi="Arial Narrow"/>
          <w:sz w:val="20"/>
          <w:szCs w:val="20"/>
        </w:rPr>
        <w:t xml:space="preserve"> -</w:t>
      </w:r>
      <w:r w:rsidRPr="005D28DE">
        <w:rPr>
          <w:rFonts w:ascii="Arial Narrow" w:hAnsi="Arial Narrow"/>
          <w:sz w:val="20"/>
          <w:szCs w:val="20"/>
        </w:rPr>
        <w:t>Nancy Trivette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Pr="005D28DE">
        <w:rPr>
          <w:rFonts w:ascii="Arial Narrow" w:hAnsi="Arial Narrow"/>
          <w:sz w:val="20"/>
          <w:szCs w:val="20"/>
        </w:rPr>
        <w:t>Frank Yesalavich</w:t>
      </w:r>
      <w:r w:rsidR="005D28DE">
        <w:rPr>
          <w:rFonts w:ascii="Arial Narrow" w:hAnsi="Arial Narrow"/>
          <w:sz w:val="20"/>
          <w:szCs w:val="20"/>
        </w:rPr>
        <w:t xml:space="preserve">; </w:t>
      </w:r>
      <w:r w:rsidRPr="005D28DE">
        <w:rPr>
          <w:rFonts w:ascii="Arial Narrow" w:hAnsi="Arial Narrow"/>
          <w:sz w:val="20"/>
          <w:szCs w:val="20"/>
        </w:rPr>
        <w:t>NY</w:t>
      </w:r>
      <w:r w:rsidR="005D28DE">
        <w:rPr>
          <w:rFonts w:ascii="Arial Narrow" w:hAnsi="Arial Narrow"/>
          <w:sz w:val="20"/>
          <w:szCs w:val="20"/>
        </w:rPr>
        <w:t>-</w:t>
      </w:r>
      <w:r w:rsidRPr="005D28DE">
        <w:rPr>
          <w:rFonts w:ascii="Arial Narrow" w:hAnsi="Arial Narrow"/>
          <w:sz w:val="20"/>
          <w:szCs w:val="20"/>
        </w:rPr>
        <w:tab/>
        <w:t xml:space="preserve">Nicole </w:t>
      </w:r>
      <w:proofErr w:type="spellStart"/>
      <w:r w:rsidRPr="005D28DE">
        <w:rPr>
          <w:rFonts w:ascii="Arial Narrow" w:hAnsi="Arial Narrow"/>
          <w:sz w:val="20"/>
          <w:szCs w:val="20"/>
        </w:rPr>
        <w:t>Culella</w:t>
      </w:r>
      <w:proofErr w:type="spellEnd"/>
      <w:r w:rsidR="005D28DE">
        <w:rPr>
          <w:rFonts w:ascii="Arial Narrow" w:hAnsi="Arial Narrow"/>
          <w:sz w:val="20"/>
          <w:szCs w:val="20"/>
        </w:rPr>
        <w:t xml:space="preserve">, </w:t>
      </w:r>
      <w:r w:rsidRPr="005D28DE">
        <w:rPr>
          <w:rFonts w:ascii="Arial Narrow" w:hAnsi="Arial Narrow"/>
          <w:sz w:val="20"/>
          <w:szCs w:val="20"/>
        </w:rPr>
        <w:t xml:space="preserve">Tara </w:t>
      </w:r>
      <w:proofErr w:type="spellStart"/>
      <w:r w:rsidRPr="005D28DE">
        <w:rPr>
          <w:rFonts w:ascii="Arial Narrow" w:hAnsi="Arial Narrow"/>
          <w:sz w:val="20"/>
          <w:szCs w:val="20"/>
        </w:rPr>
        <w:t>Berescik</w:t>
      </w:r>
      <w:proofErr w:type="spellEnd"/>
      <w:r w:rsidR="005D28DE">
        <w:rPr>
          <w:rFonts w:ascii="Arial Narrow" w:hAnsi="Arial Narrow"/>
          <w:sz w:val="20"/>
          <w:szCs w:val="20"/>
        </w:rPr>
        <w:t xml:space="preserve">, </w:t>
      </w:r>
      <w:r w:rsidRPr="005D28DE">
        <w:rPr>
          <w:rFonts w:ascii="Arial Narrow" w:hAnsi="Arial Narrow"/>
          <w:sz w:val="20"/>
          <w:szCs w:val="20"/>
        </w:rPr>
        <w:t>Terry Hughes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Pr="005D28DE">
        <w:rPr>
          <w:rFonts w:ascii="Arial Narrow" w:hAnsi="Arial Narrow"/>
          <w:sz w:val="20"/>
          <w:szCs w:val="20"/>
        </w:rPr>
        <w:t xml:space="preserve">Ed </w:t>
      </w:r>
      <w:proofErr w:type="spellStart"/>
      <w:r w:rsidRPr="005D28DE">
        <w:rPr>
          <w:rFonts w:ascii="Arial Narrow" w:hAnsi="Arial Narrow"/>
          <w:sz w:val="20"/>
          <w:szCs w:val="20"/>
        </w:rPr>
        <w:t>Blasland</w:t>
      </w:r>
      <w:proofErr w:type="spellEnd"/>
      <w:r w:rsidR="005D28DE">
        <w:rPr>
          <w:rFonts w:ascii="Arial Narrow" w:hAnsi="Arial Narrow"/>
          <w:sz w:val="20"/>
          <w:szCs w:val="20"/>
        </w:rPr>
        <w:t>;</w:t>
      </w:r>
    </w:p>
    <w:p w:rsidR="00B55805" w:rsidRPr="005D28DE" w:rsidRDefault="0022305D" w:rsidP="0022305D">
      <w:pPr>
        <w:jc w:val="left"/>
        <w:rPr>
          <w:rFonts w:ascii="Arial Narrow" w:hAnsi="Arial Narrow"/>
          <w:sz w:val="20"/>
          <w:szCs w:val="20"/>
        </w:rPr>
      </w:pPr>
      <w:r w:rsidRPr="005D28DE">
        <w:rPr>
          <w:rFonts w:ascii="Arial Narrow" w:hAnsi="Arial Narrow"/>
          <w:sz w:val="20"/>
          <w:szCs w:val="20"/>
        </w:rPr>
        <w:t>OH</w:t>
      </w:r>
      <w:r w:rsidR="005D28DE">
        <w:rPr>
          <w:rFonts w:ascii="Arial Narrow" w:hAnsi="Arial Narrow"/>
          <w:sz w:val="20"/>
          <w:szCs w:val="20"/>
        </w:rPr>
        <w:t xml:space="preserve">- </w:t>
      </w:r>
      <w:r w:rsidRPr="005D28DE">
        <w:rPr>
          <w:rFonts w:ascii="Arial Narrow" w:hAnsi="Arial Narrow"/>
          <w:sz w:val="20"/>
          <w:szCs w:val="20"/>
        </w:rPr>
        <w:t>Ray Caruthers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7C1600" w:rsidRPr="005D28DE">
        <w:rPr>
          <w:rFonts w:ascii="Arial Narrow" w:hAnsi="Arial Narrow"/>
          <w:sz w:val="20"/>
          <w:szCs w:val="20"/>
        </w:rPr>
        <w:t>Josh Moo</w:t>
      </w:r>
      <w:r w:rsidR="00B55805" w:rsidRPr="005D28DE">
        <w:rPr>
          <w:rFonts w:ascii="Arial Narrow" w:hAnsi="Arial Narrow"/>
          <w:sz w:val="20"/>
          <w:szCs w:val="20"/>
        </w:rPr>
        <w:t>re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>Harry Snyder</w:t>
      </w:r>
      <w:r w:rsidR="005D28DE">
        <w:rPr>
          <w:rFonts w:ascii="Arial Narrow" w:hAnsi="Arial Narrow"/>
          <w:sz w:val="20"/>
          <w:szCs w:val="20"/>
        </w:rPr>
        <w:t>; V</w:t>
      </w:r>
      <w:r w:rsidR="00B55805" w:rsidRPr="005D28DE">
        <w:rPr>
          <w:rFonts w:ascii="Arial Narrow" w:hAnsi="Arial Narrow"/>
          <w:sz w:val="20"/>
          <w:szCs w:val="20"/>
        </w:rPr>
        <w:t>T</w:t>
      </w:r>
      <w:r w:rsidR="005D28DE">
        <w:rPr>
          <w:rFonts w:ascii="Arial Narrow" w:hAnsi="Arial Narrow"/>
          <w:sz w:val="20"/>
          <w:szCs w:val="20"/>
        </w:rPr>
        <w:t xml:space="preserve">- </w:t>
      </w:r>
      <w:r w:rsidR="00B55805" w:rsidRPr="005D28DE">
        <w:rPr>
          <w:rFonts w:ascii="Arial Narrow" w:hAnsi="Arial Narrow"/>
          <w:sz w:val="20"/>
          <w:szCs w:val="20"/>
        </w:rPr>
        <w:t>Kathy Daley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 xml:space="preserve">Eileen </w:t>
      </w:r>
      <w:proofErr w:type="spellStart"/>
      <w:r w:rsidR="005D28DE">
        <w:rPr>
          <w:rFonts w:ascii="Arial Narrow" w:hAnsi="Arial Narrow"/>
          <w:sz w:val="20"/>
          <w:szCs w:val="20"/>
        </w:rPr>
        <w:t>Illuzzi</w:t>
      </w:r>
      <w:proofErr w:type="spellEnd"/>
      <w:r w:rsidR="005D28DE">
        <w:rPr>
          <w:rFonts w:ascii="Arial Narrow" w:hAnsi="Arial Narrow"/>
          <w:sz w:val="20"/>
          <w:szCs w:val="20"/>
        </w:rPr>
        <w:t xml:space="preserve">; </w:t>
      </w:r>
      <w:r w:rsidR="00B55805" w:rsidRPr="005D28DE">
        <w:rPr>
          <w:rFonts w:ascii="Arial Narrow" w:hAnsi="Arial Narrow"/>
          <w:sz w:val="20"/>
          <w:szCs w:val="20"/>
        </w:rPr>
        <w:t>MA</w:t>
      </w:r>
      <w:r w:rsidR="005D28DE">
        <w:rPr>
          <w:rFonts w:ascii="Arial Narrow" w:hAnsi="Arial Narrow"/>
          <w:sz w:val="20"/>
          <w:szCs w:val="20"/>
        </w:rPr>
        <w:t xml:space="preserve">- </w:t>
      </w:r>
      <w:r w:rsidR="00B55805" w:rsidRPr="005D28DE">
        <w:rPr>
          <w:rFonts w:ascii="Arial Narrow" w:hAnsi="Arial Narrow"/>
          <w:sz w:val="20"/>
          <w:szCs w:val="20"/>
        </w:rPr>
        <w:t>Donald Jarvis</w:t>
      </w:r>
      <w:r w:rsidR="005D28DE">
        <w:rPr>
          <w:rFonts w:ascii="Arial Narrow" w:hAnsi="Arial Narrow"/>
          <w:sz w:val="20"/>
          <w:szCs w:val="20"/>
        </w:rPr>
        <w:t xml:space="preserve">; </w:t>
      </w:r>
      <w:r w:rsidR="00B55805" w:rsidRPr="005D28DE">
        <w:rPr>
          <w:rFonts w:ascii="Arial Narrow" w:hAnsi="Arial Narrow"/>
          <w:sz w:val="20"/>
          <w:szCs w:val="20"/>
        </w:rPr>
        <w:t>ME</w:t>
      </w:r>
      <w:r w:rsidR="005D28DE">
        <w:rPr>
          <w:rFonts w:ascii="Arial Narrow" w:hAnsi="Arial Narrow"/>
          <w:sz w:val="20"/>
          <w:szCs w:val="20"/>
        </w:rPr>
        <w:t xml:space="preserve"> -D</w:t>
      </w:r>
      <w:r w:rsidR="00B55805" w:rsidRPr="005D28DE">
        <w:rPr>
          <w:rFonts w:ascii="Arial Narrow" w:hAnsi="Arial Narrow"/>
          <w:sz w:val="20"/>
          <w:szCs w:val="20"/>
        </w:rPr>
        <w:t>ave Keaton</w:t>
      </w:r>
      <w:r w:rsidR="005D28DE">
        <w:rPr>
          <w:rFonts w:ascii="Arial Narrow" w:hAnsi="Arial Narrow"/>
          <w:sz w:val="20"/>
          <w:szCs w:val="20"/>
        </w:rPr>
        <w:t xml:space="preserve">; </w:t>
      </w:r>
      <w:r w:rsidR="00B55805" w:rsidRPr="005D28DE">
        <w:rPr>
          <w:rFonts w:ascii="Arial Narrow" w:hAnsi="Arial Narrow"/>
          <w:sz w:val="20"/>
          <w:szCs w:val="20"/>
        </w:rPr>
        <w:t>NH</w:t>
      </w:r>
      <w:r w:rsidR="005D28DE">
        <w:rPr>
          <w:rFonts w:ascii="Arial Narrow" w:hAnsi="Arial Narrow"/>
          <w:sz w:val="20"/>
          <w:szCs w:val="20"/>
        </w:rPr>
        <w:t xml:space="preserve"> -</w:t>
      </w:r>
      <w:r w:rsidR="00B55805" w:rsidRPr="005D28DE">
        <w:rPr>
          <w:rFonts w:ascii="Arial Narrow" w:hAnsi="Arial Narrow"/>
          <w:sz w:val="20"/>
          <w:szCs w:val="20"/>
        </w:rPr>
        <w:t xml:space="preserve">Beth </w:t>
      </w:r>
      <w:proofErr w:type="spellStart"/>
      <w:r w:rsidR="00B55805" w:rsidRPr="005D28DE">
        <w:rPr>
          <w:rFonts w:ascii="Arial Narrow" w:hAnsi="Arial Narrow"/>
          <w:sz w:val="20"/>
          <w:szCs w:val="20"/>
        </w:rPr>
        <w:t>Doiron</w:t>
      </w:r>
      <w:proofErr w:type="spellEnd"/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>Jim Logan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>Diane Canada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 xml:space="preserve">Joel </w:t>
      </w:r>
      <w:proofErr w:type="spellStart"/>
      <w:r w:rsidR="00B55805" w:rsidRPr="005D28DE">
        <w:rPr>
          <w:rFonts w:ascii="Arial Narrow" w:hAnsi="Arial Narrow"/>
          <w:sz w:val="20"/>
          <w:szCs w:val="20"/>
        </w:rPr>
        <w:t>Schneid</w:t>
      </w:r>
      <w:proofErr w:type="spellEnd"/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ab/>
        <w:t>Karen White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 xml:space="preserve">Marcie </w:t>
      </w:r>
      <w:r w:rsidR="007C1600" w:rsidRPr="005D28DE">
        <w:rPr>
          <w:rFonts w:ascii="Arial Narrow" w:hAnsi="Arial Narrow"/>
          <w:sz w:val="20"/>
          <w:szCs w:val="20"/>
        </w:rPr>
        <w:t>Ouellette</w:t>
      </w:r>
      <w:r w:rsidR="005D28DE">
        <w:rPr>
          <w:rFonts w:ascii="Arial Narrow" w:hAnsi="Arial Narrow"/>
          <w:sz w:val="20"/>
          <w:szCs w:val="20"/>
        </w:rPr>
        <w:t xml:space="preserve">; </w:t>
      </w:r>
      <w:r w:rsidR="00B55805" w:rsidRPr="005D28DE">
        <w:rPr>
          <w:rFonts w:ascii="Arial Narrow" w:hAnsi="Arial Narrow"/>
          <w:sz w:val="20"/>
          <w:szCs w:val="20"/>
        </w:rPr>
        <w:t>ACTE</w:t>
      </w:r>
      <w:r w:rsidR="005D28DE">
        <w:rPr>
          <w:rFonts w:ascii="Arial Narrow" w:hAnsi="Arial Narrow"/>
          <w:sz w:val="20"/>
          <w:szCs w:val="20"/>
        </w:rPr>
        <w:t xml:space="preserve"> -</w:t>
      </w:r>
      <w:r w:rsidR="004F42A3" w:rsidRPr="005D28DE">
        <w:rPr>
          <w:rFonts w:ascii="Arial Narrow" w:hAnsi="Arial Narrow"/>
          <w:sz w:val="20"/>
          <w:szCs w:val="20"/>
        </w:rPr>
        <w:t>LeAnn Wilson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>Cora Arita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>Karen Mason</w:t>
      </w:r>
      <w:r w:rsidR="005D28DE">
        <w:rPr>
          <w:rFonts w:ascii="Arial Narrow" w:hAnsi="Arial Narrow"/>
          <w:sz w:val="20"/>
          <w:szCs w:val="20"/>
        </w:rPr>
        <w:t xml:space="preserve">, </w:t>
      </w:r>
      <w:r w:rsidR="00B55805" w:rsidRPr="005D28DE">
        <w:rPr>
          <w:rFonts w:ascii="Arial Narrow" w:hAnsi="Arial Narrow"/>
          <w:sz w:val="20"/>
          <w:szCs w:val="20"/>
        </w:rPr>
        <w:t>Michael Connet</w:t>
      </w:r>
    </w:p>
    <w:p w:rsidR="0022305D" w:rsidRPr="005D28DE" w:rsidRDefault="0022305D" w:rsidP="0022305D">
      <w:pPr>
        <w:pStyle w:val="ListParagraph"/>
        <w:ind w:left="1193"/>
        <w:jc w:val="both"/>
        <w:rPr>
          <w:rFonts w:ascii="Arial Narrow" w:hAnsi="Arial Narrow"/>
          <w:sz w:val="20"/>
          <w:szCs w:val="20"/>
        </w:rPr>
      </w:pPr>
    </w:p>
    <w:sectPr w:rsidR="0022305D" w:rsidRPr="005D28DE" w:rsidSect="005D28DE">
      <w:footerReference w:type="default" r:id="rId8"/>
      <w:pgSz w:w="12240" w:h="15840"/>
      <w:pgMar w:top="360" w:right="1440" w:bottom="117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55" w:rsidRDefault="00A27555" w:rsidP="008A03ED">
      <w:r>
        <w:separator/>
      </w:r>
    </w:p>
  </w:endnote>
  <w:endnote w:type="continuationSeparator" w:id="0">
    <w:p w:rsidR="00A27555" w:rsidRDefault="00A27555" w:rsidP="008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C8" w:rsidRDefault="001B07D5" w:rsidP="00C83DC8">
    <w:pPr>
      <w:pStyle w:val="Footer"/>
      <w:jc w:val="left"/>
    </w:pPr>
    <w:r>
      <w:fldChar w:fldCharType="begin"/>
    </w:r>
    <w:r>
      <w:instrText xml:space="preserve"> FILENAME  \p  \* MERGEFORMAT </w:instrText>
    </w:r>
    <w:r>
      <w:fldChar w:fldCharType="separate"/>
    </w:r>
    <w:r w:rsidR="008166AC">
      <w:rPr>
        <w:noProof/>
      </w:rPr>
      <w:t xml:space="preserve">\\ag.state.nj.us\agrdata\Rural\Agricultural Education\ACTE\Board Term 2011\Region I\Reg I Policy Mtg\2014 region I meeting </w:t>
    </w:r>
    <w:r w:rsidR="008166AC" w:rsidRPr="008166AC">
      <w:rPr>
        <w:noProof/>
        <w:sz w:val="18"/>
        <w:szCs w:val="18"/>
      </w:rPr>
      <w:t>minutes</w:t>
    </w:r>
    <w:r w:rsidR="008166AC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55" w:rsidRDefault="00A27555" w:rsidP="008A03ED">
      <w:r>
        <w:separator/>
      </w:r>
    </w:p>
  </w:footnote>
  <w:footnote w:type="continuationSeparator" w:id="0">
    <w:p w:rsidR="00A27555" w:rsidRDefault="00A27555" w:rsidP="008A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872"/>
    <w:multiLevelType w:val="hybridMultilevel"/>
    <w:tmpl w:val="CDD4BA6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8AD62CE"/>
    <w:multiLevelType w:val="hybridMultilevel"/>
    <w:tmpl w:val="7A6286E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D"/>
    <w:rsid w:val="000B0BF0"/>
    <w:rsid w:val="001845FD"/>
    <w:rsid w:val="001B07D5"/>
    <w:rsid w:val="0022305D"/>
    <w:rsid w:val="003C19C4"/>
    <w:rsid w:val="00411D3E"/>
    <w:rsid w:val="004F42A3"/>
    <w:rsid w:val="005D28DE"/>
    <w:rsid w:val="006C0005"/>
    <w:rsid w:val="007C1600"/>
    <w:rsid w:val="008166AC"/>
    <w:rsid w:val="008A03ED"/>
    <w:rsid w:val="00966665"/>
    <w:rsid w:val="00982BE1"/>
    <w:rsid w:val="00A27555"/>
    <w:rsid w:val="00AE4E8B"/>
    <w:rsid w:val="00B55805"/>
    <w:rsid w:val="00C83DC8"/>
    <w:rsid w:val="00CE7A98"/>
    <w:rsid w:val="00D22FBA"/>
    <w:rsid w:val="00F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E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ED"/>
  </w:style>
  <w:style w:type="paragraph" w:styleId="Footer">
    <w:name w:val="footer"/>
    <w:basedOn w:val="Normal"/>
    <w:link w:val="FooterChar"/>
    <w:uiPriority w:val="99"/>
    <w:unhideWhenUsed/>
    <w:rsid w:val="008A0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ED"/>
  </w:style>
  <w:style w:type="paragraph" w:styleId="Title">
    <w:name w:val="Title"/>
    <w:basedOn w:val="Normal"/>
    <w:next w:val="Normal"/>
    <w:link w:val="TitleChar"/>
    <w:uiPriority w:val="10"/>
    <w:qFormat/>
    <w:rsid w:val="008A03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E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ED"/>
  </w:style>
  <w:style w:type="paragraph" w:styleId="Footer">
    <w:name w:val="footer"/>
    <w:basedOn w:val="Normal"/>
    <w:link w:val="FooterChar"/>
    <w:uiPriority w:val="99"/>
    <w:unhideWhenUsed/>
    <w:rsid w:val="008A0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ED"/>
  </w:style>
  <w:style w:type="paragraph" w:styleId="Title">
    <w:name w:val="Title"/>
    <w:basedOn w:val="Normal"/>
    <w:next w:val="Normal"/>
    <w:link w:val="TitleChar"/>
    <w:uiPriority w:val="10"/>
    <w:qFormat/>
    <w:rsid w:val="008A03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Region I miinutes</dc:subject>
  <dc:creator>Dad</dc:creator>
  <cp:lastModifiedBy>Kate Dowdy</cp:lastModifiedBy>
  <cp:revision>2</cp:revision>
  <cp:lastPrinted>2014-03-21T13:36:00Z</cp:lastPrinted>
  <dcterms:created xsi:type="dcterms:W3CDTF">2014-03-21T18:22:00Z</dcterms:created>
  <dcterms:modified xsi:type="dcterms:W3CDTF">2014-03-21T18:22:00Z</dcterms:modified>
</cp:coreProperties>
</file>